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078CD423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8E365F">
        <w:rPr>
          <w:rFonts w:ascii="Tahoma" w:hAnsi="Tahoma" w:cs="Tahoma"/>
          <w:b/>
          <w:bCs/>
        </w:rPr>
        <w:t>0</w:t>
      </w:r>
      <w:r w:rsidR="00112779">
        <w:rPr>
          <w:rFonts w:ascii="Tahoma" w:hAnsi="Tahoma" w:cs="Tahoma"/>
          <w:b/>
          <w:bCs/>
        </w:rPr>
        <w:t>2</w:t>
      </w:r>
      <w:r w:rsidR="008E365F">
        <w:rPr>
          <w:rFonts w:ascii="Tahoma" w:hAnsi="Tahoma" w:cs="Tahoma"/>
          <w:b/>
          <w:bCs/>
        </w:rPr>
        <w:t>/0</w:t>
      </w:r>
      <w:r w:rsidR="00692773">
        <w:rPr>
          <w:rFonts w:ascii="Tahoma" w:hAnsi="Tahoma" w:cs="Tahoma"/>
          <w:b/>
          <w:bCs/>
        </w:rPr>
        <w:t>3</w:t>
      </w:r>
      <w:r w:rsidR="008E365F">
        <w:rPr>
          <w:rFonts w:ascii="Tahoma" w:hAnsi="Tahoma" w:cs="Tahoma"/>
          <w:b/>
          <w:bCs/>
        </w:rPr>
        <w:t>/2026</w:t>
      </w:r>
    </w:p>
    <w:p w14:paraId="50763A7A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2032"/>
        <w:gridCol w:w="3086"/>
        <w:gridCol w:w="1921"/>
        <w:gridCol w:w="1838"/>
        <w:gridCol w:w="2104"/>
        <w:gridCol w:w="2368"/>
      </w:tblGrid>
      <w:tr w:rsidR="00F83855" w:rsidRPr="003A11EC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3A11EC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3A11EC" w:rsidRDefault="00F83855" w:rsidP="00F83855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</w:tr>
      <w:tr w:rsidR="00F83855" w:rsidRPr="003A11EC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235B112A" w:rsidR="00F83855" w:rsidRPr="003A11EC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3A11EC">
              <w:rPr>
                <w:rFonts w:ascii="Tahoma" w:hAnsi="Tahoma" w:cs="Tahoma"/>
                <w:b/>
                <w:bCs/>
              </w:rPr>
              <w:t xml:space="preserve">OFERTY: LASER </w:t>
            </w:r>
            <w:r w:rsidR="00112779" w:rsidRPr="003A11EC">
              <w:rPr>
                <w:rFonts w:ascii="Tahoma" w:hAnsi="Tahoma" w:cs="Tahoma"/>
                <w:b/>
                <w:bCs/>
              </w:rPr>
              <w:t>DO RUR I PROFILI</w:t>
            </w:r>
          </w:p>
        </w:tc>
      </w:tr>
      <w:tr w:rsidR="00F83855" w:rsidRPr="003A11EC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3A11EC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3A11EC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3A11EC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3A11EC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F4077" w:rsidRPr="003A11EC" w14:paraId="3157C547" w14:textId="77777777" w:rsidTr="00DA3EDF">
        <w:trPr>
          <w:trHeight w:val="1559"/>
        </w:trPr>
        <w:tc>
          <w:tcPr>
            <w:tcW w:w="655" w:type="dxa"/>
            <w:hideMark/>
          </w:tcPr>
          <w:p w14:paraId="44218A80" w14:textId="238486C1" w:rsidR="00F83855" w:rsidRPr="003A11EC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32" w:type="dxa"/>
            <w:hideMark/>
          </w:tcPr>
          <w:p w14:paraId="55CB3713" w14:textId="2E3267AA" w:rsidR="00F83855" w:rsidRPr="003A11EC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NAZWA PARAMETRU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3086" w:type="dxa"/>
            <w:hideMark/>
          </w:tcPr>
          <w:p w14:paraId="4B0EC81B" w14:textId="6E21D8BC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3A11EC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3A11EC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921" w:type="dxa"/>
            <w:hideMark/>
          </w:tcPr>
          <w:p w14:paraId="2FCEDDB0" w14:textId="5EBFBE85" w:rsidR="00F83855" w:rsidRPr="003A11EC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3A11EC">
              <w:rPr>
                <w:rFonts w:ascii="Tahoma" w:hAnsi="Tahoma" w:cs="Tahoma"/>
                <w:b/>
                <w:bCs/>
              </w:rPr>
              <w:t>OFEROWANE 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0D25BC26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="00A24D80" w:rsidRPr="003A11EC">
              <w:rPr>
                <w:rFonts w:ascii="Tahoma" w:hAnsi="Tahoma" w:cs="Tahoma"/>
                <w:b/>
                <w:bCs/>
              </w:rPr>
              <w:t>„</w:t>
            </w:r>
            <w:r w:rsidRPr="003A11EC">
              <w:rPr>
                <w:rFonts w:ascii="Tahoma" w:hAnsi="Tahoma" w:cs="Tahoma"/>
                <w:b/>
                <w:bCs/>
              </w:rPr>
              <w:t>TAK</w:t>
            </w:r>
            <w:r w:rsidR="00A24D80" w:rsidRPr="003A11EC">
              <w:rPr>
                <w:rFonts w:ascii="Tahoma" w:hAnsi="Tahoma" w:cs="Tahoma"/>
                <w:b/>
                <w:bCs/>
              </w:rPr>
              <w:t>”</w:t>
            </w:r>
            <w:r w:rsidRPr="003A11EC">
              <w:rPr>
                <w:rFonts w:ascii="Tahoma" w:hAnsi="Tahoma" w:cs="Tahoma"/>
                <w:b/>
                <w:bCs/>
              </w:rPr>
              <w:t xml:space="preserve"> lub </w:t>
            </w:r>
            <w:r w:rsidR="00A24D80" w:rsidRPr="003A11EC">
              <w:rPr>
                <w:rFonts w:ascii="Tahoma" w:hAnsi="Tahoma" w:cs="Tahoma"/>
                <w:b/>
                <w:bCs/>
              </w:rPr>
              <w:t>„</w:t>
            </w:r>
            <w:r w:rsidRPr="003A11EC">
              <w:rPr>
                <w:rFonts w:ascii="Tahoma" w:hAnsi="Tahoma" w:cs="Tahoma"/>
                <w:b/>
                <w:bCs/>
              </w:rPr>
              <w:t>NIE</w:t>
            </w:r>
            <w:r w:rsidR="00A24D80" w:rsidRPr="003A11EC">
              <w:rPr>
                <w:rFonts w:ascii="Tahoma" w:hAnsi="Tahoma" w:cs="Tahoma"/>
                <w:b/>
                <w:bCs/>
              </w:rPr>
              <w:t>”</w:t>
            </w:r>
          </w:p>
        </w:tc>
        <w:tc>
          <w:tcPr>
            <w:tcW w:w="1838" w:type="dxa"/>
            <w:hideMark/>
          </w:tcPr>
          <w:p w14:paraId="669B49D8" w14:textId="3CABB9B8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OFEROWANE PARAMETRY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104" w:type="dxa"/>
            <w:hideMark/>
          </w:tcPr>
          <w:p w14:paraId="6E6CC553" w14:textId="0CF8BE1E" w:rsidR="00F83855" w:rsidRPr="003A11EC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3A11EC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8" w:type="dxa"/>
            <w:hideMark/>
          </w:tcPr>
          <w:p w14:paraId="5DDAE388" w14:textId="3DA22C63" w:rsidR="00F83855" w:rsidRPr="003A11EC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  <w:b/>
                <w:bCs/>
              </w:rPr>
              <w:t>ŹRÓDŁO DANYCH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3A11EC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3A11EC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3A11EC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3A11EC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  <w:b/>
                <w:bCs/>
              </w:rPr>
              <w:br/>
            </w:r>
            <w:r w:rsidRPr="003A11EC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Pr="003A11EC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BF4077" w:rsidRPr="003A11EC" w14:paraId="4A3DC560" w14:textId="77777777" w:rsidTr="00DA3EDF">
        <w:trPr>
          <w:trHeight w:val="1538"/>
        </w:trPr>
        <w:tc>
          <w:tcPr>
            <w:tcW w:w="655" w:type="dxa"/>
            <w:noWrap/>
            <w:hideMark/>
          </w:tcPr>
          <w:p w14:paraId="0F380BB7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032" w:type="dxa"/>
            <w:noWrap/>
            <w:hideMark/>
          </w:tcPr>
          <w:p w14:paraId="74261390" w14:textId="4498D7DD" w:rsidR="00DA3EDF" w:rsidRPr="003A11EC" w:rsidRDefault="00DA3EDF" w:rsidP="00A24B81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Moc źródła laserowego</w:t>
            </w:r>
          </w:p>
        </w:tc>
        <w:tc>
          <w:tcPr>
            <w:tcW w:w="3086" w:type="dxa"/>
          </w:tcPr>
          <w:p w14:paraId="73C98255" w14:textId="242D70A6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 xml:space="preserve">Min. 6 kW w technologii </w:t>
            </w:r>
            <w:proofErr w:type="spellStart"/>
            <w:r w:rsidRPr="003A11EC">
              <w:rPr>
                <w:rFonts w:ascii="Tahoma" w:hAnsi="Tahoma" w:cs="Tahoma"/>
              </w:rPr>
              <w:t>Fibe</w:t>
            </w:r>
            <w:r w:rsidR="0043379B" w:rsidRPr="003A11EC">
              <w:rPr>
                <w:rFonts w:ascii="Tahoma" w:hAnsi="Tahoma" w:cs="Tahoma"/>
              </w:rPr>
              <w:t>r</w:t>
            </w:r>
            <w:proofErr w:type="spellEnd"/>
            <w:r w:rsidR="008B4093" w:rsidRPr="003A11EC">
              <w:rPr>
                <w:rFonts w:ascii="Tahoma" w:hAnsi="Tahoma" w:cs="Tahoma"/>
              </w:rPr>
              <w:t xml:space="preserve"> [Zielone zamówienia]</w:t>
            </w:r>
          </w:p>
        </w:tc>
        <w:tc>
          <w:tcPr>
            <w:tcW w:w="1921" w:type="dxa"/>
            <w:hideMark/>
          </w:tcPr>
          <w:p w14:paraId="1499DD0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DC05F61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817FB49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B0FDA7E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62A4647E" w14:textId="77777777" w:rsidTr="00DA3EDF">
        <w:trPr>
          <w:trHeight w:val="1403"/>
        </w:trPr>
        <w:tc>
          <w:tcPr>
            <w:tcW w:w="655" w:type="dxa"/>
            <w:noWrap/>
            <w:hideMark/>
          </w:tcPr>
          <w:p w14:paraId="6C6DA5FB" w14:textId="3BF310F4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2</w:t>
            </w:r>
          </w:p>
        </w:tc>
        <w:tc>
          <w:tcPr>
            <w:tcW w:w="2032" w:type="dxa"/>
            <w:noWrap/>
            <w:hideMark/>
          </w:tcPr>
          <w:p w14:paraId="4585701D" w14:textId="705096DC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 xml:space="preserve">Wielkość </w:t>
            </w:r>
            <w:r w:rsidR="00D84E73" w:rsidRPr="003A11EC">
              <w:rPr>
                <w:rFonts w:ascii="Tahoma" w:hAnsi="Tahoma" w:cs="Tahoma"/>
              </w:rPr>
              <w:t xml:space="preserve">obrabianego </w:t>
            </w:r>
            <w:r w:rsidRPr="003A11EC">
              <w:rPr>
                <w:rFonts w:ascii="Tahoma" w:hAnsi="Tahoma" w:cs="Tahoma"/>
              </w:rPr>
              <w:t>materiału</w:t>
            </w:r>
          </w:p>
        </w:tc>
        <w:tc>
          <w:tcPr>
            <w:tcW w:w="3086" w:type="dxa"/>
            <w:noWrap/>
          </w:tcPr>
          <w:p w14:paraId="2B2AF1F6" w14:textId="23898E25" w:rsidR="00DA3EDF" w:rsidRPr="003A11EC" w:rsidRDefault="0043379B" w:rsidP="00DA3EDF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</w:rPr>
              <w:t>Maks.</w:t>
            </w:r>
            <w:r w:rsidR="00DA3EDF" w:rsidRPr="003A11EC">
              <w:rPr>
                <w:rFonts w:ascii="Tahoma" w:hAnsi="Tahoma" w:cs="Tahoma"/>
              </w:rPr>
              <w:t xml:space="preserve">: </w:t>
            </w:r>
            <w:r w:rsidRPr="003A11EC">
              <w:rPr>
                <w:rFonts w:ascii="Tahoma" w:hAnsi="Tahoma" w:cs="Tahoma"/>
              </w:rPr>
              <w:t>6</w:t>
            </w:r>
            <w:r w:rsidR="00A24B81" w:rsidRPr="003A11EC">
              <w:rPr>
                <w:rFonts w:ascii="Tahoma" w:hAnsi="Tahoma" w:cs="Tahoma"/>
              </w:rPr>
              <w:t>500</w:t>
            </w:r>
            <w:r w:rsidR="00DA3EDF" w:rsidRPr="003A11EC">
              <w:rPr>
                <w:rFonts w:ascii="Tahoma" w:hAnsi="Tahoma" w:cs="Tahoma"/>
              </w:rPr>
              <w:t xml:space="preserve"> mm</w:t>
            </w:r>
          </w:p>
        </w:tc>
        <w:tc>
          <w:tcPr>
            <w:tcW w:w="1921" w:type="dxa"/>
            <w:hideMark/>
          </w:tcPr>
          <w:p w14:paraId="299133A6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4277338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1FFD1A6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E1ABBD2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6821AF6A" w14:textId="77777777" w:rsidTr="00DA3EDF">
        <w:trPr>
          <w:trHeight w:val="1281"/>
        </w:trPr>
        <w:tc>
          <w:tcPr>
            <w:tcW w:w="655" w:type="dxa"/>
            <w:noWrap/>
            <w:hideMark/>
          </w:tcPr>
          <w:p w14:paraId="57B023B1" w14:textId="46F4CCAA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3</w:t>
            </w:r>
          </w:p>
        </w:tc>
        <w:tc>
          <w:tcPr>
            <w:tcW w:w="2032" w:type="dxa"/>
            <w:noWrap/>
            <w:hideMark/>
          </w:tcPr>
          <w:p w14:paraId="1B56290D" w14:textId="75F7EEE3" w:rsidR="00DA3EDF" w:rsidRPr="003A11EC" w:rsidRDefault="001E2442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Wielkość detalu gotowego</w:t>
            </w:r>
          </w:p>
        </w:tc>
        <w:tc>
          <w:tcPr>
            <w:tcW w:w="3086" w:type="dxa"/>
            <w:noWrap/>
          </w:tcPr>
          <w:p w14:paraId="537192D7" w14:textId="60567731" w:rsidR="00DA3EDF" w:rsidRPr="003A11EC" w:rsidRDefault="001E2442" w:rsidP="00DA3EDF">
            <w:pPr>
              <w:rPr>
                <w:rFonts w:ascii="Tahoma" w:hAnsi="Tahoma" w:cs="Tahoma"/>
                <w:b/>
                <w:bCs/>
              </w:rPr>
            </w:pPr>
            <w:r w:rsidRPr="003A11EC">
              <w:rPr>
                <w:rFonts w:ascii="Tahoma" w:hAnsi="Tahoma" w:cs="Tahoma"/>
              </w:rPr>
              <w:t>Maks.: 6500 mm</w:t>
            </w:r>
          </w:p>
        </w:tc>
        <w:tc>
          <w:tcPr>
            <w:tcW w:w="1921" w:type="dxa"/>
            <w:hideMark/>
          </w:tcPr>
          <w:p w14:paraId="471B280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7DAAFC3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B95C04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AFE481F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01B21A7D" w14:textId="77777777" w:rsidTr="00DA3EDF">
        <w:trPr>
          <w:trHeight w:val="1403"/>
        </w:trPr>
        <w:tc>
          <w:tcPr>
            <w:tcW w:w="655" w:type="dxa"/>
            <w:noWrap/>
            <w:hideMark/>
          </w:tcPr>
          <w:p w14:paraId="6F5373C2" w14:textId="4EB900AA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4</w:t>
            </w:r>
          </w:p>
        </w:tc>
        <w:tc>
          <w:tcPr>
            <w:tcW w:w="2032" w:type="dxa"/>
            <w:noWrap/>
            <w:hideMark/>
          </w:tcPr>
          <w:p w14:paraId="6F8CDC26" w14:textId="456DD5AF" w:rsidR="00DA3EDF" w:rsidRPr="003A11EC" w:rsidRDefault="001E2442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Zakres średnicy rur obrabianych przez urządzenie</w:t>
            </w:r>
          </w:p>
        </w:tc>
        <w:tc>
          <w:tcPr>
            <w:tcW w:w="3086" w:type="dxa"/>
          </w:tcPr>
          <w:p w14:paraId="1A750361" w14:textId="77777777" w:rsidR="00DA3EDF" w:rsidRPr="003A11EC" w:rsidRDefault="001E2442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Min. średnica &lt; 20 mm</w:t>
            </w:r>
          </w:p>
          <w:p w14:paraId="09E6959E" w14:textId="3FC96943" w:rsidR="001E2442" w:rsidRPr="003A11EC" w:rsidRDefault="001E2442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Maks. średnica &lt; 300 mm</w:t>
            </w:r>
          </w:p>
        </w:tc>
        <w:tc>
          <w:tcPr>
            <w:tcW w:w="1921" w:type="dxa"/>
            <w:hideMark/>
          </w:tcPr>
          <w:p w14:paraId="6E0692F5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40A290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A934F9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D61F2F3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6400229C" w14:textId="77777777" w:rsidTr="00DA3EDF">
        <w:trPr>
          <w:trHeight w:val="1267"/>
        </w:trPr>
        <w:tc>
          <w:tcPr>
            <w:tcW w:w="655" w:type="dxa"/>
            <w:noWrap/>
            <w:hideMark/>
          </w:tcPr>
          <w:p w14:paraId="28AEE875" w14:textId="0ED08D2B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5</w:t>
            </w:r>
          </w:p>
        </w:tc>
        <w:tc>
          <w:tcPr>
            <w:tcW w:w="2032" w:type="dxa"/>
            <w:noWrap/>
            <w:hideMark/>
          </w:tcPr>
          <w:p w14:paraId="59188913" w14:textId="216CC396" w:rsidR="00DA3EDF" w:rsidRPr="003A11EC" w:rsidRDefault="001E2442" w:rsidP="00A24B81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System załadunku rur i</w:t>
            </w:r>
            <w:r w:rsidR="00A24D80" w:rsidRPr="003A11EC">
              <w:rPr>
                <w:rFonts w:ascii="Tahoma" w:hAnsi="Tahoma" w:cs="Tahoma"/>
              </w:rPr>
              <w:t> </w:t>
            </w:r>
            <w:r w:rsidRPr="003A11EC">
              <w:rPr>
                <w:rFonts w:ascii="Tahoma" w:hAnsi="Tahoma" w:cs="Tahoma"/>
              </w:rPr>
              <w:t>profili</w:t>
            </w:r>
          </w:p>
        </w:tc>
        <w:tc>
          <w:tcPr>
            <w:tcW w:w="3086" w:type="dxa"/>
          </w:tcPr>
          <w:p w14:paraId="1D4F9411" w14:textId="37CB745E" w:rsidR="00DA3EDF" w:rsidRPr="003A11EC" w:rsidRDefault="001E2442" w:rsidP="001E2442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Urządzenie wyposażone w zintegrowany system załadunku rur i profili</w:t>
            </w:r>
          </w:p>
        </w:tc>
        <w:tc>
          <w:tcPr>
            <w:tcW w:w="1921" w:type="dxa"/>
            <w:hideMark/>
          </w:tcPr>
          <w:p w14:paraId="10F014D0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55B31B9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68F6EF4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7A0844B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01F5C0E0" w14:textId="77777777" w:rsidTr="00DA3EDF">
        <w:trPr>
          <w:trHeight w:val="1540"/>
        </w:trPr>
        <w:tc>
          <w:tcPr>
            <w:tcW w:w="655" w:type="dxa"/>
            <w:noWrap/>
            <w:hideMark/>
          </w:tcPr>
          <w:p w14:paraId="743CB421" w14:textId="16352CEE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032" w:type="dxa"/>
            <w:noWrap/>
            <w:hideMark/>
          </w:tcPr>
          <w:p w14:paraId="57D740AF" w14:textId="0E04A416" w:rsidR="00DA3EDF" w:rsidRPr="003A11EC" w:rsidRDefault="00F563E4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Głowica tnąca</w:t>
            </w:r>
          </w:p>
        </w:tc>
        <w:tc>
          <w:tcPr>
            <w:tcW w:w="3086" w:type="dxa"/>
          </w:tcPr>
          <w:p w14:paraId="1A943738" w14:textId="12563B25" w:rsidR="00DA3EDF" w:rsidRPr="003A11EC" w:rsidRDefault="00F563E4" w:rsidP="00A24B81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Głowica tnąca 2.5 D;</w:t>
            </w:r>
          </w:p>
          <w:p w14:paraId="77D96C96" w14:textId="4323A11D" w:rsidR="00F563E4" w:rsidRPr="003A11EC" w:rsidRDefault="00F563E4" w:rsidP="00A24B81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Możliwość poruszania głowicy w osi Y</w:t>
            </w:r>
          </w:p>
        </w:tc>
        <w:tc>
          <w:tcPr>
            <w:tcW w:w="1921" w:type="dxa"/>
            <w:hideMark/>
          </w:tcPr>
          <w:p w14:paraId="6B27AFB9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C8D4883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23B09F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B3B6DF3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46417921" w14:textId="77777777" w:rsidTr="00DA3EDF">
        <w:trPr>
          <w:trHeight w:val="2115"/>
        </w:trPr>
        <w:tc>
          <w:tcPr>
            <w:tcW w:w="655" w:type="dxa"/>
            <w:noWrap/>
            <w:hideMark/>
          </w:tcPr>
          <w:p w14:paraId="4BF50152" w14:textId="2DCF293E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7</w:t>
            </w:r>
          </w:p>
        </w:tc>
        <w:tc>
          <w:tcPr>
            <w:tcW w:w="2032" w:type="dxa"/>
            <w:hideMark/>
          </w:tcPr>
          <w:p w14:paraId="11407AF8" w14:textId="49A68B26" w:rsidR="00DA3EDF" w:rsidRPr="003A11EC" w:rsidRDefault="00F563E4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Zakres obsługiwanego materiału</w:t>
            </w:r>
          </w:p>
        </w:tc>
        <w:tc>
          <w:tcPr>
            <w:tcW w:w="3086" w:type="dxa"/>
          </w:tcPr>
          <w:p w14:paraId="71BA26F3" w14:textId="27F2253A" w:rsidR="00DA3EDF" w:rsidRPr="003A11EC" w:rsidRDefault="00F563E4" w:rsidP="00F563E4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Urządzenie umożliwia obróbkę rur i profili o przekroju prostokątnym, kwadratowym, eliptycznym, profilu L, C, wykonanych ze stali czarnej, nierdzewnej oraz aluminium</w:t>
            </w:r>
          </w:p>
        </w:tc>
        <w:tc>
          <w:tcPr>
            <w:tcW w:w="1921" w:type="dxa"/>
            <w:hideMark/>
          </w:tcPr>
          <w:p w14:paraId="0D753496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46F1F27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60B120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1BE8D59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77823C08" w14:textId="77777777" w:rsidTr="00DA3EDF">
        <w:trPr>
          <w:trHeight w:val="1545"/>
        </w:trPr>
        <w:tc>
          <w:tcPr>
            <w:tcW w:w="655" w:type="dxa"/>
            <w:noWrap/>
            <w:hideMark/>
          </w:tcPr>
          <w:p w14:paraId="58D0D31C" w14:textId="3833EB72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8</w:t>
            </w:r>
          </w:p>
        </w:tc>
        <w:tc>
          <w:tcPr>
            <w:tcW w:w="2032" w:type="dxa"/>
            <w:hideMark/>
          </w:tcPr>
          <w:p w14:paraId="5E3FB721" w14:textId="43669C80" w:rsidR="00DA3EDF" w:rsidRPr="003A11EC" w:rsidRDefault="00D26E76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Prędkość pozycjonowania osi X i Y</w:t>
            </w:r>
          </w:p>
        </w:tc>
        <w:tc>
          <w:tcPr>
            <w:tcW w:w="3086" w:type="dxa"/>
          </w:tcPr>
          <w:p w14:paraId="4D6164A6" w14:textId="5FCDEA09" w:rsidR="00DA3EDF" w:rsidRPr="003A11EC" w:rsidRDefault="00D26E76" w:rsidP="00DA3EDF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Min.: 60 m/min</w:t>
            </w:r>
          </w:p>
        </w:tc>
        <w:tc>
          <w:tcPr>
            <w:tcW w:w="1921" w:type="dxa"/>
            <w:hideMark/>
          </w:tcPr>
          <w:p w14:paraId="2C5F113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6244DCF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9C9EE71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CD42A2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735B697E" w14:textId="77777777" w:rsidTr="00DA3EDF">
        <w:trPr>
          <w:trHeight w:val="1686"/>
        </w:trPr>
        <w:tc>
          <w:tcPr>
            <w:tcW w:w="655" w:type="dxa"/>
            <w:noWrap/>
          </w:tcPr>
          <w:p w14:paraId="124F121F" w14:textId="195DC318" w:rsidR="00DA3EDF" w:rsidRPr="003A11EC" w:rsidRDefault="00044EBA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9</w:t>
            </w:r>
          </w:p>
        </w:tc>
        <w:tc>
          <w:tcPr>
            <w:tcW w:w="2032" w:type="dxa"/>
          </w:tcPr>
          <w:p w14:paraId="7E76F877" w14:textId="0D4613DF" w:rsidR="00DA3EDF" w:rsidRPr="003A11EC" w:rsidRDefault="003E3696" w:rsidP="00D26E76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Główny zacisk</w:t>
            </w:r>
          </w:p>
        </w:tc>
        <w:tc>
          <w:tcPr>
            <w:tcW w:w="3086" w:type="dxa"/>
          </w:tcPr>
          <w:p w14:paraId="3526D8D4" w14:textId="0A173FD1" w:rsidR="00DA3EDF" w:rsidRPr="003A11EC" w:rsidRDefault="003E3696" w:rsidP="00DA3EDF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Urządzenie musi być wyposażone w ruchomy główny zacisk</w:t>
            </w:r>
          </w:p>
        </w:tc>
        <w:tc>
          <w:tcPr>
            <w:tcW w:w="1921" w:type="dxa"/>
          </w:tcPr>
          <w:p w14:paraId="2E591090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9DD2C1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4F16F0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D3C74D8" w14:textId="5A23D5D7" w:rsidR="00DA3EDF" w:rsidRPr="003A11EC" w:rsidRDefault="00A24B81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F4077" w:rsidRPr="003A11EC" w14:paraId="6579FB04" w14:textId="77777777" w:rsidTr="00DA3EDF">
        <w:trPr>
          <w:trHeight w:val="1977"/>
        </w:trPr>
        <w:tc>
          <w:tcPr>
            <w:tcW w:w="655" w:type="dxa"/>
            <w:noWrap/>
            <w:hideMark/>
          </w:tcPr>
          <w:p w14:paraId="53B3AD86" w14:textId="36B165E2" w:rsidR="00DA3EDF" w:rsidRPr="003A11EC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2032" w:type="dxa"/>
            <w:hideMark/>
          </w:tcPr>
          <w:p w14:paraId="2F14DB0A" w14:textId="39AB81B9" w:rsidR="00DA3EDF" w:rsidRPr="003A11EC" w:rsidRDefault="003E3696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Zasilanie</w:t>
            </w:r>
          </w:p>
        </w:tc>
        <w:tc>
          <w:tcPr>
            <w:tcW w:w="3086" w:type="dxa"/>
          </w:tcPr>
          <w:p w14:paraId="4E23D943" w14:textId="72D59C5F" w:rsidR="00DA3EDF" w:rsidRPr="003A11EC" w:rsidRDefault="003E3696" w:rsidP="00DA3EDF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Urządzenie wyposażone w stabilizator zasilania</w:t>
            </w:r>
          </w:p>
        </w:tc>
        <w:tc>
          <w:tcPr>
            <w:tcW w:w="1921" w:type="dxa"/>
            <w:hideMark/>
          </w:tcPr>
          <w:p w14:paraId="5052B5E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0187114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4B6B4CE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0430094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24DE12E7" w14:textId="77777777" w:rsidTr="00DA3EDF">
        <w:trPr>
          <w:trHeight w:val="1538"/>
        </w:trPr>
        <w:tc>
          <w:tcPr>
            <w:tcW w:w="655" w:type="dxa"/>
            <w:noWrap/>
            <w:hideMark/>
          </w:tcPr>
          <w:p w14:paraId="139FACB6" w14:textId="2F12ACE1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044EBA" w:rsidRPr="003A11EC">
              <w:rPr>
                <w:rFonts w:ascii="Tahoma" w:hAnsi="Tahoma" w:cs="Tahoma"/>
              </w:rPr>
              <w:t>1</w:t>
            </w:r>
          </w:p>
        </w:tc>
        <w:tc>
          <w:tcPr>
            <w:tcW w:w="2032" w:type="dxa"/>
            <w:hideMark/>
          </w:tcPr>
          <w:p w14:paraId="6FB176F0" w14:textId="78EE9E34" w:rsidR="00DA3EDF" w:rsidRPr="003A11EC" w:rsidRDefault="00FF2949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Nawigacja urządzeniem</w:t>
            </w:r>
          </w:p>
        </w:tc>
        <w:tc>
          <w:tcPr>
            <w:tcW w:w="3086" w:type="dxa"/>
          </w:tcPr>
          <w:p w14:paraId="062CD791" w14:textId="155CA66A" w:rsidR="00DA3EDF" w:rsidRPr="003A11EC" w:rsidRDefault="00FF2949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Urządzenie wyposażone w panel dotykowy</w:t>
            </w:r>
          </w:p>
        </w:tc>
        <w:tc>
          <w:tcPr>
            <w:tcW w:w="1921" w:type="dxa"/>
            <w:hideMark/>
          </w:tcPr>
          <w:p w14:paraId="01568B41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028EB37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CD49C6F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38232A7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4CC9DC72" w14:textId="77777777" w:rsidTr="00DA3EDF">
        <w:trPr>
          <w:trHeight w:val="978"/>
        </w:trPr>
        <w:tc>
          <w:tcPr>
            <w:tcW w:w="655" w:type="dxa"/>
            <w:noWrap/>
            <w:hideMark/>
          </w:tcPr>
          <w:p w14:paraId="7687E069" w14:textId="1FD700B6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044EBA" w:rsidRPr="003A11EC">
              <w:rPr>
                <w:rFonts w:ascii="Tahoma" w:hAnsi="Tahoma" w:cs="Tahoma"/>
              </w:rPr>
              <w:t>2</w:t>
            </w:r>
          </w:p>
        </w:tc>
        <w:tc>
          <w:tcPr>
            <w:tcW w:w="2032" w:type="dxa"/>
            <w:hideMark/>
          </w:tcPr>
          <w:p w14:paraId="55B91AB3" w14:textId="0EC0D7A1" w:rsidR="00DA3EDF" w:rsidRPr="003A11EC" w:rsidRDefault="004D2E11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Dokładność cięcia prostego</w:t>
            </w:r>
          </w:p>
        </w:tc>
        <w:tc>
          <w:tcPr>
            <w:tcW w:w="3086" w:type="dxa"/>
          </w:tcPr>
          <w:p w14:paraId="394216ED" w14:textId="115CC9EE" w:rsidR="00DA3EDF" w:rsidRPr="003A11EC" w:rsidRDefault="00985AED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Dokładność na poziomie +/- 0,1 mm</w:t>
            </w:r>
          </w:p>
        </w:tc>
        <w:tc>
          <w:tcPr>
            <w:tcW w:w="1921" w:type="dxa"/>
            <w:hideMark/>
          </w:tcPr>
          <w:p w14:paraId="37764A0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002D6C4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7F61072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5E1A6D3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659A4655" w14:textId="77777777" w:rsidTr="00DA3EDF">
        <w:trPr>
          <w:trHeight w:val="1970"/>
        </w:trPr>
        <w:tc>
          <w:tcPr>
            <w:tcW w:w="655" w:type="dxa"/>
            <w:noWrap/>
            <w:hideMark/>
          </w:tcPr>
          <w:p w14:paraId="726FE801" w14:textId="23FD9BEB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044EBA" w:rsidRPr="003A11EC">
              <w:rPr>
                <w:rFonts w:ascii="Tahoma" w:hAnsi="Tahoma" w:cs="Tahoma"/>
              </w:rPr>
              <w:t>3</w:t>
            </w:r>
          </w:p>
        </w:tc>
        <w:tc>
          <w:tcPr>
            <w:tcW w:w="2032" w:type="dxa"/>
            <w:noWrap/>
            <w:hideMark/>
          </w:tcPr>
          <w:p w14:paraId="4A245E88" w14:textId="089CC2FC" w:rsidR="00DA3EDF" w:rsidRPr="003A11EC" w:rsidRDefault="00985AED" w:rsidP="00985AED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Waga łoża maszyny</w:t>
            </w:r>
          </w:p>
        </w:tc>
        <w:tc>
          <w:tcPr>
            <w:tcW w:w="3086" w:type="dxa"/>
          </w:tcPr>
          <w:p w14:paraId="704B5E18" w14:textId="25619EA2" w:rsidR="00DA3EDF" w:rsidRPr="003A11EC" w:rsidRDefault="00985AED" w:rsidP="00B62794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Min.: 6 t</w:t>
            </w:r>
          </w:p>
        </w:tc>
        <w:tc>
          <w:tcPr>
            <w:tcW w:w="1921" w:type="dxa"/>
            <w:hideMark/>
          </w:tcPr>
          <w:p w14:paraId="1665C4FE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9430AEE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C073150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AFBB6A2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BF4077" w:rsidRPr="003A11EC" w14:paraId="687E191E" w14:textId="77777777" w:rsidTr="00DA3EDF">
        <w:trPr>
          <w:trHeight w:val="1828"/>
        </w:trPr>
        <w:tc>
          <w:tcPr>
            <w:tcW w:w="655" w:type="dxa"/>
            <w:noWrap/>
            <w:hideMark/>
          </w:tcPr>
          <w:p w14:paraId="6A8910C7" w14:textId="357EFAB8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</w:t>
            </w:r>
            <w:r w:rsidR="00044EBA" w:rsidRPr="003A11EC">
              <w:rPr>
                <w:rFonts w:ascii="Tahoma" w:hAnsi="Tahoma" w:cs="Tahoma"/>
              </w:rPr>
              <w:t>4</w:t>
            </w:r>
          </w:p>
        </w:tc>
        <w:tc>
          <w:tcPr>
            <w:tcW w:w="2032" w:type="dxa"/>
            <w:noWrap/>
            <w:hideMark/>
          </w:tcPr>
          <w:p w14:paraId="2755A3B2" w14:textId="51EEDDEE" w:rsidR="00DA3EDF" w:rsidRPr="003A11EC" w:rsidRDefault="00985AED" w:rsidP="00985AED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Podpory w obszarze załadunku</w:t>
            </w:r>
          </w:p>
        </w:tc>
        <w:tc>
          <w:tcPr>
            <w:tcW w:w="3086" w:type="dxa"/>
          </w:tcPr>
          <w:p w14:paraId="1B75B1BE" w14:textId="35BF9F05" w:rsidR="00DA3EDF" w:rsidRPr="003A11EC" w:rsidRDefault="00985AED" w:rsidP="00B62794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Urządzenie musi być wyposażone co najmniej w 4 podpory dynamiczne w obszarze załadunku</w:t>
            </w:r>
          </w:p>
        </w:tc>
        <w:tc>
          <w:tcPr>
            <w:tcW w:w="1921" w:type="dxa"/>
            <w:hideMark/>
          </w:tcPr>
          <w:p w14:paraId="0D3083D8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93EA354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30C874A" w14:textId="77777777" w:rsidR="00DA3EDF" w:rsidRPr="003A11EC" w:rsidRDefault="00DA3EDF" w:rsidP="00DA3EDF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AED715" w14:textId="77777777" w:rsidR="00DA3EDF" w:rsidRPr="003A11EC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CA0F99" w:rsidRPr="003A11EC" w14:paraId="10DE8189" w14:textId="77777777" w:rsidTr="00DA3EDF">
        <w:trPr>
          <w:trHeight w:val="1697"/>
        </w:trPr>
        <w:tc>
          <w:tcPr>
            <w:tcW w:w="655" w:type="dxa"/>
            <w:noWrap/>
            <w:hideMark/>
          </w:tcPr>
          <w:p w14:paraId="48968198" w14:textId="3DF77330" w:rsidR="00CA0F99" w:rsidRPr="003A11EC" w:rsidRDefault="00CA0F99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lastRenderedPageBreak/>
              <w:t>15</w:t>
            </w:r>
          </w:p>
        </w:tc>
        <w:tc>
          <w:tcPr>
            <w:tcW w:w="2032" w:type="dxa"/>
            <w:noWrap/>
            <w:hideMark/>
          </w:tcPr>
          <w:p w14:paraId="50F67B0F" w14:textId="5794A9EB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Oprogramowanie</w:t>
            </w:r>
          </w:p>
        </w:tc>
        <w:tc>
          <w:tcPr>
            <w:tcW w:w="3086" w:type="dxa"/>
          </w:tcPr>
          <w:p w14:paraId="1ADBDC4C" w14:textId="38A8D1A3" w:rsidR="00CA0F99" w:rsidRPr="003A11EC" w:rsidRDefault="00CA0F99" w:rsidP="00CA0F99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 xml:space="preserve">Oprogramowanie do </w:t>
            </w:r>
            <w:proofErr w:type="spellStart"/>
            <w:r w:rsidRPr="003A11EC">
              <w:rPr>
                <w:rFonts w:ascii="Tahoma" w:hAnsi="Tahoma" w:cs="Tahoma"/>
              </w:rPr>
              <w:t>nestingu</w:t>
            </w:r>
            <w:proofErr w:type="spellEnd"/>
            <w:r w:rsidRPr="003A11EC">
              <w:rPr>
                <w:rFonts w:ascii="Tahoma" w:hAnsi="Tahoma" w:cs="Tahoma"/>
              </w:rPr>
              <w:t xml:space="preserve"> z wieczystą licencją</w:t>
            </w:r>
          </w:p>
        </w:tc>
        <w:tc>
          <w:tcPr>
            <w:tcW w:w="1921" w:type="dxa"/>
            <w:hideMark/>
          </w:tcPr>
          <w:p w14:paraId="7F9F0E05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3E9E1C9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E879B30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35938A3" w14:textId="77777777" w:rsidR="00CA0F99" w:rsidRPr="003A11EC" w:rsidRDefault="00CA0F99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CA0F99" w:rsidRPr="003A11EC" w14:paraId="4E698223" w14:textId="77777777" w:rsidTr="0080742E">
        <w:trPr>
          <w:trHeight w:val="315"/>
        </w:trPr>
        <w:tc>
          <w:tcPr>
            <w:tcW w:w="655" w:type="dxa"/>
            <w:vMerge w:val="restart"/>
            <w:noWrap/>
            <w:hideMark/>
          </w:tcPr>
          <w:p w14:paraId="52EBFAC1" w14:textId="71C5675F" w:rsidR="00CA0F99" w:rsidRPr="003A11EC" w:rsidRDefault="005F4A5B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16</w:t>
            </w:r>
          </w:p>
        </w:tc>
        <w:tc>
          <w:tcPr>
            <w:tcW w:w="2032" w:type="dxa"/>
            <w:vMerge w:val="restart"/>
            <w:noWrap/>
            <w:hideMark/>
          </w:tcPr>
          <w:p w14:paraId="36744F87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System wyciągowy</w:t>
            </w:r>
          </w:p>
          <w:p w14:paraId="41FFA8F6" w14:textId="31D6FEFC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801BFF6" w14:textId="7603F26C" w:rsidR="00CA0F99" w:rsidRPr="003A11EC" w:rsidRDefault="00CA0F99" w:rsidP="00CA0F99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Wyciąg zapewniający filtrację</w:t>
            </w:r>
          </w:p>
        </w:tc>
        <w:tc>
          <w:tcPr>
            <w:tcW w:w="1921" w:type="dxa"/>
            <w:hideMark/>
          </w:tcPr>
          <w:p w14:paraId="462DE4A2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9A8F164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14181AB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vMerge w:val="restart"/>
            <w:hideMark/>
          </w:tcPr>
          <w:p w14:paraId="191825A9" w14:textId="77777777" w:rsidR="00CA0F99" w:rsidRPr="003A11EC" w:rsidRDefault="00CA0F99" w:rsidP="00CA0F99">
            <w:pPr>
              <w:spacing w:after="160"/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nazwa załącznika wraz z numerem strony:</w:t>
            </w:r>
            <w:r w:rsidRPr="003A11EC">
              <w:rPr>
                <w:rFonts w:ascii="Tahoma" w:hAnsi="Tahoma" w:cs="Tahoma"/>
              </w:rPr>
              <w:br/>
            </w:r>
          </w:p>
        </w:tc>
      </w:tr>
      <w:tr w:rsidR="00CA0F99" w:rsidRPr="003A11EC" w14:paraId="46905C82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0AA0D7F2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57891682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13170E3" w14:textId="796CD0ED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Moc: maks. 4 kW</w:t>
            </w:r>
          </w:p>
        </w:tc>
        <w:tc>
          <w:tcPr>
            <w:tcW w:w="1921" w:type="dxa"/>
          </w:tcPr>
          <w:p w14:paraId="20C49161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3009F2B5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08B0D3A3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02B3CB71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78302112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2B39B262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5F7D2B32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7E3950F0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Podciśnienie maksymalne:</w:t>
            </w:r>
          </w:p>
          <w:p w14:paraId="5FEF15F2" w14:textId="4021EC9F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min.: 4 850 Pa</w:t>
            </w:r>
          </w:p>
        </w:tc>
        <w:tc>
          <w:tcPr>
            <w:tcW w:w="1921" w:type="dxa"/>
          </w:tcPr>
          <w:p w14:paraId="7229DD9F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B280E81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AC13A83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41EE90A7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2DB80BD5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6971978A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5CF6778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A520A92" w14:textId="05581902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Wydatek maksymalny:</w:t>
            </w:r>
          </w:p>
          <w:p w14:paraId="40C1345F" w14:textId="3716E0F6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min. 4750 m</w:t>
            </w:r>
            <w:r w:rsidRPr="003A11EC">
              <w:rPr>
                <w:rFonts w:ascii="Tahoma" w:hAnsi="Tahoma" w:cs="Tahoma"/>
                <w:vertAlign w:val="superscript"/>
              </w:rPr>
              <w:t>3</w:t>
            </w:r>
            <w:r w:rsidRPr="003A11EC">
              <w:rPr>
                <w:rFonts w:ascii="Tahoma" w:hAnsi="Tahoma" w:cs="Tahoma"/>
              </w:rPr>
              <w:t>/h</w:t>
            </w:r>
          </w:p>
        </w:tc>
        <w:tc>
          <w:tcPr>
            <w:tcW w:w="1921" w:type="dxa"/>
          </w:tcPr>
          <w:p w14:paraId="4F02E8D1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3DAA7EA1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0C8C51F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413F1FE9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184029AF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08AAAA39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1650F6E5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B1C6CC8" w14:textId="3030F179" w:rsidR="00CA0F99" w:rsidRPr="003A11EC" w:rsidRDefault="00CA0F99" w:rsidP="00CA0F99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zbiornik powietrza min 70 l</w:t>
            </w:r>
          </w:p>
        </w:tc>
        <w:tc>
          <w:tcPr>
            <w:tcW w:w="1921" w:type="dxa"/>
          </w:tcPr>
          <w:p w14:paraId="4C861A55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FAD1B60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3F000C50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7FE53C1D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091942DF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708BEFDE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37E1AEC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7DBB290" w14:textId="7CFA7A40" w:rsidR="00CA0F99" w:rsidRPr="003A11EC" w:rsidRDefault="00CA0F99" w:rsidP="00CA0F99">
            <w:pPr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pojemnik na pył min. 50 l</w:t>
            </w:r>
          </w:p>
        </w:tc>
        <w:tc>
          <w:tcPr>
            <w:tcW w:w="1921" w:type="dxa"/>
          </w:tcPr>
          <w:p w14:paraId="225E2E8F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122CDB2D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DE0FBCD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1B28D8FE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13105476" w14:textId="77777777" w:rsidTr="0078087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1007254F" w:rsidR="00CA0F99" w:rsidRPr="003A11EC" w:rsidRDefault="00CA0F99" w:rsidP="00CA0F99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CA0F99" w:rsidRPr="003A11EC" w14:paraId="59CD623B" w14:textId="77777777" w:rsidTr="00DA3EDF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0067221D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  <w:vertAlign w:val="superscript"/>
              </w:rPr>
              <w:t>1</w:t>
            </w:r>
            <w:r w:rsidRPr="003A11EC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CA0F99" w:rsidRPr="003A11EC" w14:paraId="10C6EAE5" w14:textId="77777777" w:rsidTr="00DA3EDF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016D1B8E" w:rsidR="00CA0F99" w:rsidRPr="003A11EC" w:rsidRDefault="00CA0F99" w:rsidP="00CA0F99">
            <w:pPr>
              <w:jc w:val="both"/>
              <w:rPr>
                <w:rFonts w:ascii="Tahoma" w:hAnsi="Tahoma" w:cs="Tahoma"/>
              </w:rPr>
            </w:pPr>
            <w:r w:rsidRPr="003A11EC">
              <w:rPr>
                <w:rFonts w:ascii="Tahoma" w:hAnsi="Tahoma" w:cs="Tahoma"/>
                <w:vertAlign w:val="superscript"/>
              </w:rPr>
              <w:t>2</w:t>
            </w:r>
            <w:r w:rsidRPr="003A11EC">
              <w:rPr>
                <w:rFonts w:ascii="Tahoma" w:hAnsi="Tahoma" w:cs="Tahoma"/>
              </w:rPr>
              <w:t xml:space="preserve"> źródło danych – np. specyfikacja techniczna, karta katalogowa produktu, karta informacyjna produktu, karta techniczna, podręcznik użytkownika/instrukcja obsługi lub inny dokument potwierdzający parametry</w:t>
            </w:r>
          </w:p>
        </w:tc>
      </w:tr>
    </w:tbl>
    <w:p w14:paraId="4EA3EB1F" w14:textId="77777777" w:rsidR="00556774" w:rsidRPr="00DA3EDF" w:rsidRDefault="00556774" w:rsidP="00F83855">
      <w:pPr>
        <w:jc w:val="both"/>
        <w:rPr>
          <w:rFonts w:ascii="Tahoma" w:hAnsi="Tahoma" w:cs="Tahoma"/>
        </w:rPr>
      </w:pPr>
    </w:p>
    <w:sectPr w:rsidR="00556774" w:rsidRPr="00DA3EDF" w:rsidSect="00F8385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0AC4" w14:textId="77777777" w:rsidR="00580CD2" w:rsidRDefault="00580CD2" w:rsidP="00556774">
      <w:pPr>
        <w:spacing w:after="0" w:line="240" w:lineRule="auto"/>
      </w:pPr>
      <w:r>
        <w:separator/>
      </w:r>
    </w:p>
  </w:endnote>
  <w:endnote w:type="continuationSeparator" w:id="0">
    <w:p w14:paraId="0A70D80F" w14:textId="77777777" w:rsidR="00580CD2" w:rsidRDefault="00580CD2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94E83" w14:textId="77777777" w:rsidR="00580CD2" w:rsidRDefault="00580CD2" w:rsidP="00556774">
      <w:pPr>
        <w:spacing w:after="0" w:line="240" w:lineRule="auto"/>
      </w:pPr>
      <w:r>
        <w:separator/>
      </w:r>
    </w:p>
  </w:footnote>
  <w:footnote w:type="continuationSeparator" w:id="0">
    <w:p w14:paraId="1433C88C" w14:textId="77777777" w:rsidR="00580CD2" w:rsidRDefault="00580CD2" w:rsidP="00556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44E45"/>
    <w:rsid w:val="00044EBA"/>
    <w:rsid w:val="00056298"/>
    <w:rsid w:val="00083CBF"/>
    <w:rsid w:val="000C5AD1"/>
    <w:rsid w:val="000F35D0"/>
    <w:rsid w:val="00112779"/>
    <w:rsid w:val="00143A52"/>
    <w:rsid w:val="0016117D"/>
    <w:rsid w:val="001E1F1F"/>
    <w:rsid w:val="001E2442"/>
    <w:rsid w:val="00207B41"/>
    <w:rsid w:val="002E5208"/>
    <w:rsid w:val="00322E56"/>
    <w:rsid w:val="003A11EC"/>
    <w:rsid w:val="003E3696"/>
    <w:rsid w:val="0043379B"/>
    <w:rsid w:val="00436583"/>
    <w:rsid w:val="004D2E11"/>
    <w:rsid w:val="00511EFC"/>
    <w:rsid w:val="00547060"/>
    <w:rsid w:val="00556774"/>
    <w:rsid w:val="00580CD2"/>
    <w:rsid w:val="005D275A"/>
    <w:rsid w:val="005E69A0"/>
    <w:rsid w:val="005F2B37"/>
    <w:rsid w:val="005F4A5B"/>
    <w:rsid w:val="00692773"/>
    <w:rsid w:val="006A349E"/>
    <w:rsid w:val="006B2D23"/>
    <w:rsid w:val="006E208D"/>
    <w:rsid w:val="006F4A66"/>
    <w:rsid w:val="00723995"/>
    <w:rsid w:val="007264E5"/>
    <w:rsid w:val="00780879"/>
    <w:rsid w:val="00790A16"/>
    <w:rsid w:val="0080742E"/>
    <w:rsid w:val="008B4093"/>
    <w:rsid w:val="008E365F"/>
    <w:rsid w:val="008E4CF7"/>
    <w:rsid w:val="00985AED"/>
    <w:rsid w:val="00A24B81"/>
    <w:rsid w:val="00A24D80"/>
    <w:rsid w:val="00A96E37"/>
    <w:rsid w:val="00AE6617"/>
    <w:rsid w:val="00B356D4"/>
    <w:rsid w:val="00B62794"/>
    <w:rsid w:val="00B62B08"/>
    <w:rsid w:val="00B7107E"/>
    <w:rsid w:val="00BA749E"/>
    <w:rsid w:val="00BF4077"/>
    <w:rsid w:val="00C5265D"/>
    <w:rsid w:val="00CA0F99"/>
    <w:rsid w:val="00D038F6"/>
    <w:rsid w:val="00D26E76"/>
    <w:rsid w:val="00D84E73"/>
    <w:rsid w:val="00DA3EDF"/>
    <w:rsid w:val="00DD0540"/>
    <w:rsid w:val="00DF0CD3"/>
    <w:rsid w:val="00E6647F"/>
    <w:rsid w:val="00E76E67"/>
    <w:rsid w:val="00E96407"/>
    <w:rsid w:val="00EC7723"/>
    <w:rsid w:val="00EF2902"/>
    <w:rsid w:val="00F563E4"/>
    <w:rsid w:val="00F83855"/>
    <w:rsid w:val="00FF2949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5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45</cp:revision>
  <dcterms:created xsi:type="dcterms:W3CDTF">2025-12-16T10:07:00Z</dcterms:created>
  <dcterms:modified xsi:type="dcterms:W3CDTF">2026-03-09T16:07:00Z</dcterms:modified>
</cp:coreProperties>
</file>